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Chochołowie kolarze zawalczą o Puchar Chochołowskich Term!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wody termalne i kolarstwo górskie mają wspólny mianownik? Przekonają się o tym zawodnicy, którzy wystartują spod Chochołowskich Term 18 czerwca! Kolarze zawalczą o puchar, nagrody pieniężne i punkty do klasyfikacji sportowej MZKol.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tym sezonie z Chochołowa wyjadą kolarze, którzy zmierzą się w zawodach kolarstwa górskiego o Puchar Chochołowskich Term. W cyklu wyścigów wezmą udział zawodnicy różnych kategorii – od dzieci, przez żaków, młodzików, juniorów, aż po mastersów!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Chochołowskie Termy to miejsce, w którym na co dzień promowana jest aktywność fizyczna, czy to poprzez zachęcanie do korzystania z basenu sportowego, zajęć fitness czy niedawno otwartej siłowni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też z przyjemnością będziemy gościć u nas kolarzy, użyczając terenu obiektu na Biuro Zawodów i miejsce startu.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Wyścigi rozpoczną się na terenie Chochołowskich Term, gdzie od godziny 9.00 w Biurze Zawodów będą przyjmowane zgłoszenia. Zamknięta trasa będzie przebiegać po drogach i ścieżkach polnych, jednokrotnie przecinając drogę wojewódzką. Rywalizacja rozegra się na pętlach zlokalizowanych na południowym stoku. Tam również będzie znajdować się meta.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zawodach mogą wystartować osoby posiadające aktualną licencję PZKol i badania lekarskie. Obowiązek ten nie dotyczy wyłącznie dzieci, za które odpowiedzialność wezmą rodzice i opiekunowie prawni. Zgłoszenia zawodników będą przyjmowane w biurze do 30 minut przed rozpoczęciem każdego wyścigu.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zawody są organizowane przez Małopolski Związek Kolarski i wpisane w kalendarz organizacji, co oznacza, że uczestnicy będą mogli w ramach imprezy zdobyć punkty do klasyfikacji sportowej MZKol.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Opłaty startowe są zgodne z przepisami PZKol od bezpłatnych do 32 zł w zależności od kategorii wiekowej i stopnia zaawansowania.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Chochołowskich Termach na zwycięzców będzie czekać scena, na której zostaną wręczone nagrody, a dla drużyny z największą ilością punktów Puchar Prezesa Chochołowskich Term </w:t>
      </w:r>
      <w:r>
        <w:rPr>
          <w:rFonts w:ascii="calibri" w:hAnsi="calibri" w:eastAsia="calibri" w:cs="calibri"/>
          <w:sz w:val="24"/>
          <w:szCs w:val="24"/>
        </w:rPr>
        <w:t xml:space="preserve">– dopowiada Marek Wnukowicz.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regulamin wydarzenia znajduje się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http://bit.ly/puchar_prezesa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 godz. 9.00</w:t>
      </w:r>
      <w:r>
        <w:rPr>
          <w:rFonts w:ascii="calibri" w:hAnsi="calibri" w:eastAsia="calibri" w:cs="calibri"/>
          <w:sz w:val="24"/>
          <w:szCs w:val="24"/>
        </w:rPr>
        <w:t xml:space="preserve"> – przyjmowanie zgłoszeń w Biurze Zawodów (Chochołowskie Termy)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10.00</w:t>
      </w:r>
      <w:r>
        <w:rPr>
          <w:rFonts w:ascii="calibri" w:hAnsi="calibri" w:eastAsia="calibri" w:cs="calibri"/>
          <w:sz w:val="24"/>
          <w:szCs w:val="24"/>
        </w:rPr>
        <w:t xml:space="preserve"> – start kat. młodzik, młodziczka, juniorka młodsza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11.00</w:t>
      </w:r>
      <w:r>
        <w:rPr>
          <w:rFonts w:ascii="calibri" w:hAnsi="calibri" w:eastAsia="calibri" w:cs="calibri"/>
          <w:sz w:val="24"/>
          <w:szCs w:val="24"/>
        </w:rPr>
        <w:t xml:space="preserve"> – start kat. Kobiety Open, Juniorki, Juniorzy Młodsi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12.20</w:t>
      </w:r>
      <w:r>
        <w:rPr>
          <w:rFonts w:ascii="calibri" w:hAnsi="calibri" w:eastAsia="calibri" w:cs="calibri"/>
          <w:sz w:val="24"/>
          <w:szCs w:val="24"/>
        </w:rPr>
        <w:t xml:space="preserve"> – start kat. Mężczyźni Open, Juniorzy, Masters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14.00</w:t>
      </w:r>
      <w:r>
        <w:rPr>
          <w:rFonts w:ascii="calibri" w:hAnsi="calibri" w:eastAsia="calibri" w:cs="calibri"/>
          <w:sz w:val="24"/>
          <w:szCs w:val="24"/>
        </w:rPr>
        <w:t xml:space="preserve"> – dekoracja zwycięzców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14.30</w:t>
      </w:r>
      <w:r>
        <w:rPr>
          <w:rFonts w:ascii="calibri" w:hAnsi="calibri" w:eastAsia="calibri" w:cs="calibri"/>
          <w:sz w:val="24"/>
          <w:szCs w:val="24"/>
        </w:rPr>
        <w:t xml:space="preserve"> – start kat. żak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15.00</w:t>
      </w:r>
      <w:r>
        <w:rPr>
          <w:rFonts w:ascii="calibri" w:hAnsi="calibri" w:eastAsia="calibri" w:cs="calibri"/>
          <w:sz w:val="24"/>
          <w:szCs w:val="24"/>
        </w:rPr>
        <w:t xml:space="preserve"> – zawody dla dzieci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16.00</w:t>
      </w:r>
      <w:r>
        <w:rPr>
          <w:rFonts w:ascii="calibri" w:hAnsi="calibri" w:eastAsia="calibri" w:cs="calibri"/>
          <w:sz w:val="24"/>
          <w:szCs w:val="24"/>
        </w:rPr>
        <w:t xml:space="preserve"> – dekoracja żaków i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ocholowskietermy.pl/wydarzenia/126-puchar-chocholowskich-term-mtb" TargetMode="External"/><Relationship Id="rId8" Type="http://schemas.openxmlformats.org/officeDocument/2006/relationships/hyperlink" Target="http://bit.ly/puchar_prez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2025-11-01T16:42:58+01:00</dcterms:created>
  <dcterms:modified xsi:type="dcterms:W3CDTF">2025-11-01T16:42:58+01:00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