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Chochołowskie Termy dla powiatu tatrzańskiego!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Mieszkasz w powiecie tatrzańskim? Odwiedź w marcu Chochołowskie Termy i ciesz się zwycięstwem w Termalnej Bitwie Powiatów!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stycznia w Chochołowskim Termach odbyła się pierwsza Termalna Bitwa Powiatów, w ramach której mieszkańcy powiatu nowotarskiego i tatrzańskiego walczyli o zniżki dla siebie oraz o zaproszenia dla podopiecznych wybranych placówek. Potyczkę wygrali mieszkańcy powiatu tatrzańskiego, dzięki czemu przez cały marzec będą mogli odwiedzać Chochołowskie Termy, kupując bilet za pół ceny.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Wraz z lutym zakończy się okres ferii zimowych, co oznacza, że nasi najbliżsi sąsiedzi będą mogli odpocząć w termach po sezonie wzmożonej pracy przy turystach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Marek Wnukowicz</w:t>
      </w:r>
      <w:r>
        <w:rPr>
          <w:rFonts w:ascii="calibri" w:hAnsi="calibri" w:eastAsia="calibri" w:cs="calibri"/>
          <w:sz w:val="24"/>
          <w:szCs w:val="24"/>
        </w:rPr>
        <w:t xml:space="preserve"> z Chochołowskich Term.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Koniec sezonu i nagroda z Termalnej Bitwy Powiatów to dobra okazja szczególnie dla tych, którzy do tej pory jeszcze do nas nie zawitali, a chcą sprawdzić jakie atrakcje przygotowaliśmy.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korzystnych właściwościach wód termalnych przekonają się także podopieczni Domu Dziecka z Zakopanego.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Cieszymy się, że w ten sposób możemy wesprzeć dzieci i zapewnić im miło spędzony czas</w:t>
      </w:r>
      <w:r>
        <w:rPr>
          <w:rFonts w:ascii="calibri" w:hAnsi="calibri" w:eastAsia="calibri" w:cs="calibri"/>
          <w:sz w:val="24"/>
          <w:szCs w:val="24"/>
        </w:rPr>
        <w:t xml:space="preserve"> – dodaje Marek Wnukowicz. – Do ich dyspozycji będą baseny, zjeżdżalnie, łaźnia parowa, Strefa Dziecka Większego i Strefa Malucha.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Termalna Bitwa to cykl akcji specjalnych, które Chochołowskie Termy zainicjowały w styczniu. Każda edycja jest dedykowana innym powiatom, regionom czy miastom. Ich mieszkańcy przez wskazany tydzień zbierają punkty dla swojej drużyny poprzez podawanie kodów pocztowych w kasie term. Wygrana to nie tylko zniżki dla samych mieszkańców, ale także zapewnienie bezpłatnej wizyty podopiecznych wybranej placówki. Z końcem lutego odbędzie się kolejna bitwa, w której zmierzą się Śląsk i Zagłębie.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2026-07-23T00:05:10+02:00</dcterms:created>
  <dcterms:modified xsi:type="dcterms:W3CDTF">2026-07-23T00:05:10+02:00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